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南银理财珠联璧合鑫逸稳两年173期（绿色金融主题）封闭式公募人民币理财产品（NYXY000999）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南银理财珠联璧合鑫逸稳两年173期（绿色金融主题）封闭式公募人民币理财产品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NYXY000999)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22,883,122.33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